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5BE9" w14:textId="3F90A3E5" w:rsidR="00EE1A3B" w:rsidRPr="00726268" w:rsidRDefault="00874583" w:rsidP="00E473EA">
      <w:pPr>
        <w:spacing w:after="0"/>
        <w:jc w:val="center"/>
        <w:rPr>
          <w:rFonts w:ascii="Palatino Linotype" w:hAnsi="Palatino Linotype"/>
          <w:b/>
          <w:lang w:val="es-ES"/>
        </w:rPr>
      </w:pPr>
      <w:r>
        <w:rPr>
          <w:rFonts w:ascii="Palatino Linotype" w:hAnsi="Palatino Linotype"/>
          <w:b/>
          <w:lang w:val="es-ES"/>
        </w:rPr>
        <w:t>NOVENA</w:t>
      </w:r>
      <w:r w:rsidR="00E473EA" w:rsidRPr="00726268">
        <w:rPr>
          <w:rFonts w:ascii="Palatino Linotype" w:hAnsi="Palatino Linotype"/>
          <w:b/>
          <w:lang w:val="es-ES"/>
        </w:rPr>
        <w:t xml:space="preserve"> DE ORACIÓN POR LAS VOCACIONES OBLATAS CON MARÍA INMACULADA</w:t>
      </w:r>
      <w:r w:rsidR="00EE1A3B" w:rsidRPr="00726268">
        <w:rPr>
          <w:rFonts w:ascii="Palatino Linotype" w:hAnsi="Palatino Linotype"/>
          <w:b/>
          <w:lang w:val="es-ES"/>
        </w:rPr>
        <w:t xml:space="preserve"> </w:t>
      </w:r>
    </w:p>
    <w:p w14:paraId="488BB882" w14:textId="7A43BE22" w:rsidR="00EE1A3B" w:rsidRPr="00726268" w:rsidRDefault="00EE1A3B" w:rsidP="00EE1A3B">
      <w:pPr>
        <w:jc w:val="center"/>
        <w:rPr>
          <w:rFonts w:ascii="Palatino Linotype" w:hAnsi="Palatino Linotype"/>
          <w:b/>
          <w:lang w:val="es-ES"/>
        </w:rPr>
      </w:pPr>
      <w:r w:rsidRPr="00726268">
        <w:rPr>
          <w:rFonts w:ascii="Palatino Linotype" w:hAnsi="Palatino Linotype"/>
          <w:b/>
          <w:lang w:val="es-ES"/>
        </w:rPr>
        <w:t xml:space="preserve">21 – 29 </w:t>
      </w:r>
      <w:r w:rsidR="00E473EA" w:rsidRPr="00726268">
        <w:rPr>
          <w:rFonts w:ascii="Palatino Linotype" w:hAnsi="Palatino Linotype"/>
          <w:b/>
          <w:lang w:val="es-ES"/>
        </w:rPr>
        <w:t xml:space="preserve">de </w:t>
      </w:r>
      <w:r w:rsidRPr="00726268">
        <w:rPr>
          <w:rFonts w:ascii="Palatino Linotype" w:hAnsi="Palatino Linotype"/>
          <w:b/>
          <w:lang w:val="es-ES"/>
        </w:rPr>
        <w:t>MAY</w:t>
      </w:r>
      <w:r w:rsidR="00E473EA" w:rsidRPr="00726268">
        <w:rPr>
          <w:rFonts w:ascii="Palatino Linotype" w:hAnsi="Palatino Linotype"/>
          <w:b/>
          <w:lang w:val="es-ES"/>
        </w:rPr>
        <w:t>O de</w:t>
      </w:r>
      <w:r w:rsidRPr="00726268">
        <w:rPr>
          <w:rFonts w:ascii="Palatino Linotype" w:hAnsi="Palatino Linotype"/>
          <w:b/>
          <w:lang w:val="es-ES"/>
        </w:rPr>
        <w:t xml:space="preserve"> 2022 </w:t>
      </w:r>
    </w:p>
    <w:p w14:paraId="33323C47" w14:textId="77777777" w:rsidR="00EE1A3B" w:rsidRPr="00726268" w:rsidRDefault="00EE1A3B" w:rsidP="00EE1A3B">
      <w:pPr>
        <w:jc w:val="center"/>
        <w:rPr>
          <w:rFonts w:ascii="Palatino Linotype" w:hAnsi="Palatino Linotype"/>
          <w:lang w:val="es-ES"/>
        </w:rPr>
      </w:pPr>
      <w:r w:rsidRPr="00726268">
        <w:rPr>
          <w:rFonts w:ascii="Palatino Linotype" w:hAnsi="Palatino Linotype"/>
          <w:noProof/>
          <w:lang w:val="es-ES" w:eastAsia="en-GB"/>
        </w:rPr>
        <w:drawing>
          <wp:inline distT="0" distB="0" distL="0" distR="0" wp14:anchorId="5090D927" wp14:editId="5FE784AF">
            <wp:extent cx="2231446" cy="33361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late Madonna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1718" cy="3336556"/>
                    </a:xfrm>
                    <a:prstGeom prst="ellipse">
                      <a:avLst/>
                    </a:prstGeom>
                    <a:ln>
                      <a:noFill/>
                    </a:ln>
                    <a:effectLst>
                      <a:softEdge rad="112500"/>
                    </a:effectLst>
                  </pic:spPr>
                </pic:pic>
              </a:graphicData>
            </a:graphic>
          </wp:inline>
        </w:drawing>
      </w:r>
    </w:p>
    <w:p w14:paraId="293F3C99" w14:textId="2EDB5747" w:rsidR="00EE1A3B" w:rsidRPr="00726268" w:rsidRDefault="00E473EA" w:rsidP="00E473EA">
      <w:pPr>
        <w:spacing w:after="100" w:afterAutospacing="1" w:line="240" w:lineRule="auto"/>
        <w:jc w:val="center"/>
        <w:rPr>
          <w:rFonts w:ascii="Palatino Linotype" w:hAnsi="Palatino Linotype"/>
          <w:i/>
          <w:sz w:val="18"/>
          <w:szCs w:val="18"/>
          <w:lang w:val="es-ES"/>
        </w:rPr>
      </w:pPr>
      <w:r w:rsidRPr="00726268">
        <w:rPr>
          <w:rFonts w:ascii="Palatino Linotype" w:hAnsi="Palatino Linotype"/>
          <w:sz w:val="18"/>
          <w:szCs w:val="18"/>
          <w:lang w:val="es-ES"/>
        </w:rPr>
        <w:t>“</w:t>
      </w:r>
      <w:r w:rsidRPr="00726268">
        <w:rPr>
          <w:rFonts w:ascii="Palatino Linotype" w:hAnsi="Palatino Linotype"/>
          <w:i/>
          <w:sz w:val="18"/>
          <w:szCs w:val="18"/>
          <w:lang w:val="es-ES"/>
        </w:rPr>
        <w:t>Un gran signo apareció en el cielo: una mujer vestida del sol, y la luna bajo sus pies y una corona de doce estrellas sobre su cabeza” (Ap.  12:1).</w:t>
      </w:r>
    </w:p>
    <w:p w14:paraId="7A047406" w14:textId="77777777" w:rsidR="00EE1A3B" w:rsidRPr="00726268" w:rsidRDefault="00EE1A3B" w:rsidP="00EE1A3B">
      <w:pPr>
        <w:jc w:val="center"/>
        <w:rPr>
          <w:rFonts w:ascii="Palatino Linotype" w:hAnsi="Palatino Linotype"/>
          <w:b/>
          <w:lang w:val="es-ES"/>
        </w:rPr>
      </w:pPr>
    </w:p>
    <w:p w14:paraId="17E3FE19" w14:textId="002D2367" w:rsidR="00EE1A3B" w:rsidRPr="00726268" w:rsidRDefault="00E473EA" w:rsidP="00EE1A3B">
      <w:pPr>
        <w:jc w:val="center"/>
        <w:rPr>
          <w:rFonts w:ascii="Palatino Linotype" w:hAnsi="Palatino Linotype"/>
          <w:b/>
          <w:bCs/>
          <w:lang w:val="es-ES"/>
        </w:rPr>
      </w:pPr>
      <w:r w:rsidRPr="00726268">
        <w:rPr>
          <w:rFonts w:ascii="Palatino Linotype" w:hAnsi="Palatino Linotype"/>
          <w:b/>
          <w:bCs/>
          <w:lang w:val="es-ES"/>
        </w:rPr>
        <w:t xml:space="preserve">21 de </w:t>
      </w:r>
      <w:r w:rsidR="00726268" w:rsidRPr="00726268">
        <w:rPr>
          <w:rFonts w:ascii="Palatino Linotype" w:hAnsi="Palatino Linotype"/>
          <w:b/>
          <w:bCs/>
          <w:lang w:val="es-ES"/>
        </w:rPr>
        <w:t>mayo</w:t>
      </w:r>
      <w:r w:rsidRPr="00726268">
        <w:rPr>
          <w:rFonts w:ascii="Palatino Linotype" w:hAnsi="Palatino Linotype"/>
          <w:b/>
          <w:bCs/>
          <w:lang w:val="es-ES"/>
        </w:rPr>
        <w:t xml:space="preserve"> de</w:t>
      </w:r>
      <w:r w:rsidR="00EE1A3B" w:rsidRPr="00726268">
        <w:rPr>
          <w:rFonts w:ascii="Palatino Linotype" w:hAnsi="Palatino Linotype"/>
          <w:b/>
          <w:bCs/>
          <w:lang w:val="es-ES"/>
        </w:rPr>
        <w:t xml:space="preserve"> 2022</w:t>
      </w:r>
    </w:p>
    <w:p w14:paraId="73C10815" w14:textId="33F8F206" w:rsidR="00A64A08" w:rsidRPr="00726268" w:rsidRDefault="00A64A08" w:rsidP="00EE1A3B">
      <w:pPr>
        <w:jc w:val="center"/>
        <w:rPr>
          <w:rFonts w:ascii="Palatino Linotype" w:hAnsi="Palatino Linotype"/>
          <w:b/>
          <w:bCs/>
          <w:lang w:val="es-ES"/>
        </w:rPr>
      </w:pPr>
      <w:r w:rsidRPr="00726268">
        <w:rPr>
          <w:rFonts w:ascii="Palatino Linotype" w:hAnsi="Palatino Linotype"/>
          <w:b/>
          <w:bCs/>
          <w:lang w:val="es-ES"/>
        </w:rPr>
        <w:t>(F</w:t>
      </w:r>
      <w:r w:rsidR="00E473EA" w:rsidRPr="00726268">
        <w:rPr>
          <w:rFonts w:ascii="Palatino Linotype" w:hAnsi="Palatino Linotype"/>
          <w:b/>
          <w:bCs/>
          <w:lang w:val="es-ES"/>
        </w:rPr>
        <w:t>i</w:t>
      </w:r>
      <w:r w:rsidRPr="00726268">
        <w:rPr>
          <w:rFonts w:ascii="Palatino Linotype" w:hAnsi="Palatino Linotype"/>
          <w:b/>
          <w:bCs/>
          <w:lang w:val="es-ES"/>
        </w:rPr>
        <w:t>est</w:t>
      </w:r>
      <w:r w:rsidR="00E473EA" w:rsidRPr="00726268">
        <w:rPr>
          <w:rFonts w:ascii="Palatino Linotype" w:hAnsi="Palatino Linotype"/>
          <w:b/>
          <w:bCs/>
          <w:lang w:val="es-ES"/>
        </w:rPr>
        <w:t>a</w:t>
      </w:r>
      <w:r w:rsidRPr="00726268">
        <w:rPr>
          <w:rFonts w:ascii="Palatino Linotype" w:hAnsi="Palatino Linotype"/>
          <w:b/>
          <w:bCs/>
          <w:lang w:val="es-ES"/>
        </w:rPr>
        <w:t xml:space="preserve"> </w:t>
      </w:r>
      <w:r w:rsidR="00E473EA" w:rsidRPr="00726268">
        <w:rPr>
          <w:rFonts w:ascii="Palatino Linotype" w:hAnsi="Palatino Linotype"/>
          <w:b/>
          <w:bCs/>
          <w:lang w:val="es-ES"/>
        </w:rPr>
        <w:t>de</w:t>
      </w:r>
      <w:r w:rsidRPr="00726268">
        <w:rPr>
          <w:rFonts w:ascii="Palatino Linotype" w:hAnsi="Palatino Linotype"/>
          <w:b/>
          <w:bCs/>
          <w:lang w:val="es-ES"/>
        </w:rPr>
        <w:t xml:space="preserve"> San Eugen</w:t>
      </w:r>
      <w:r w:rsidR="00E473EA" w:rsidRPr="00726268">
        <w:rPr>
          <w:rFonts w:ascii="Palatino Linotype" w:hAnsi="Palatino Linotype"/>
          <w:b/>
          <w:bCs/>
          <w:lang w:val="es-ES"/>
        </w:rPr>
        <w:t>io</w:t>
      </w:r>
      <w:r w:rsidRPr="00726268">
        <w:rPr>
          <w:rFonts w:ascii="Palatino Linotype" w:hAnsi="Palatino Linotype"/>
          <w:b/>
          <w:bCs/>
          <w:lang w:val="es-ES"/>
        </w:rPr>
        <w:t xml:space="preserve"> de Mazenod)</w:t>
      </w:r>
    </w:p>
    <w:p w14:paraId="7790179E" w14:textId="2C2393E7" w:rsidR="00EE1A3B" w:rsidRPr="00726268" w:rsidRDefault="00EE1A3B" w:rsidP="00EE1A3B">
      <w:pPr>
        <w:jc w:val="both"/>
        <w:rPr>
          <w:rFonts w:ascii="Palatino Linotype" w:hAnsi="Palatino Linotype"/>
          <w:lang w:val="es-ES"/>
        </w:rPr>
      </w:pPr>
      <w:r w:rsidRPr="00726268">
        <w:rPr>
          <w:rFonts w:ascii="Palatino Linotype" w:hAnsi="Palatino Linotype"/>
          <w:b/>
          <w:u w:val="single"/>
          <w:lang w:val="es-ES"/>
        </w:rPr>
        <w:t>H</w:t>
      </w:r>
      <w:r w:rsidR="00E473EA" w:rsidRPr="00726268">
        <w:rPr>
          <w:rFonts w:ascii="Palatino Linotype" w:hAnsi="Palatino Linotype"/>
          <w:b/>
          <w:u w:val="single"/>
          <w:lang w:val="es-ES"/>
        </w:rPr>
        <w:t>imno</w:t>
      </w:r>
      <w:r w:rsidRPr="00726268">
        <w:rPr>
          <w:rFonts w:ascii="Palatino Linotype" w:hAnsi="Palatino Linotype"/>
          <w:lang w:val="es-ES"/>
        </w:rPr>
        <w:t xml:space="preserve">: </w:t>
      </w:r>
      <w:r w:rsidR="00E473EA" w:rsidRPr="00726268">
        <w:rPr>
          <w:rFonts w:ascii="Palatino Linotype" w:hAnsi="Palatino Linotype"/>
          <w:lang w:val="es-ES"/>
        </w:rPr>
        <w:t>Canción a María o con un tema oblat</w:t>
      </w:r>
      <w:r w:rsidR="00026AE2" w:rsidRPr="00726268">
        <w:rPr>
          <w:rFonts w:ascii="Palatino Linotype" w:hAnsi="Palatino Linotype"/>
          <w:lang w:val="es-ES"/>
        </w:rPr>
        <w:t>o</w:t>
      </w:r>
      <w:r w:rsidR="00E473EA" w:rsidRPr="00726268">
        <w:rPr>
          <w:rFonts w:ascii="Palatino Linotype" w:hAnsi="Palatino Linotype"/>
          <w:lang w:val="es-ES"/>
        </w:rPr>
        <w:t xml:space="preserve"> o vocacional</w:t>
      </w:r>
    </w:p>
    <w:p w14:paraId="6DE70826" w14:textId="01934471" w:rsidR="00EE1A3B" w:rsidRPr="00726268" w:rsidRDefault="00EE1A3B" w:rsidP="00EE1A3B">
      <w:pPr>
        <w:jc w:val="both"/>
        <w:rPr>
          <w:rFonts w:ascii="Palatino Linotype" w:hAnsi="Palatino Linotype"/>
          <w:lang w:val="es-ES"/>
        </w:rPr>
      </w:pPr>
      <w:r w:rsidRPr="00726268">
        <w:rPr>
          <w:rFonts w:ascii="Palatino Linotype" w:hAnsi="Palatino Linotype"/>
          <w:b/>
          <w:u w:val="single"/>
          <w:lang w:val="es-ES"/>
        </w:rPr>
        <w:t>Introdu</w:t>
      </w:r>
      <w:r w:rsidR="00FE4C0E" w:rsidRPr="00726268">
        <w:rPr>
          <w:rFonts w:ascii="Palatino Linotype" w:hAnsi="Palatino Linotype"/>
          <w:b/>
          <w:u w:val="single"/>
          <w:lang w:val="es-ES"/>
        </w:rPr>
        <w:t>c</w:t>
      </w:r>
      <w:r w:rsidRPr="00726268">
        <w:rPr>
          <w:rFonts w:ascii="Palatino Linotype" w:hAnsi="Palatino Linotype"/>
          <w:b/>
          <w:u w:val="single"/>
          <w:lang w:val="es-ES"/>
        </w:rPr>
        <w:t>ci</w:t>
      </w:r>
      <w:r w:rsidR="00E473EA" w:rsidRPr="00726268">
        <w:rPr>
          <w:rFonts w:ascii="Palatino Linotype" w:hAnsi="Palatino Linotype"/>
          <w:b/>
          <w:u w:val="single"/>
          <w:lang w:val="es-ES"/>
        </w:rPr>
        <w:t>ó</w:t>
      </w:r>
      <w:r w:rsidRPr="00726268">
        <w:rPr>
          <w:rFonts w:ascii="Palatino Linotype" w:hAnsi="Palatino Linotype"/>
          <w:b/>
          <w:u w:val="single"/>
          <w:lang w:val="es-ES"/>
        </w:rPr>
        <w:t>n</w:t>
      </w:r>
      <w:r w:rsidRPr="00726268">
        <w:rPr>
          <w:rFonts w:ascii="Palatino Linotype" w:hAnsi="Palatino Linotype"/>
          <w:lang w:val="es-ES"/>
        </w:rPr>
        <w:t xml:space="preserve">:  </w:t>
      </w:r>
    </w:p>
    <w:p w14:paraId="5CFB1193" w14:textId="71812B3C" w:rsidR="00E473EA" w:rsidRPr="00726268" w:rsidRDefault="00E473EA" w:rsidP="00EE1A3B">
      <w:pPr>
        <w:jc w:val="both"/>
        <w:rPr>
          <w:rFonts w:ascii="Palatino Linotype" w:hAnsi="Palatino Linotype"/>
          <w:lang w:val="es-ES"/>
        </w:rPr>
      </w:pPr>
      <w:r w:rsidRPr="00726268">
        <w:rPr>
          <w:rFonts w:ascii="Palatino Linotype" w:hAnsi="Palatino Linotype"/>
          <w:lang w:val="es-ES"/>
        </w:rPr>
        <w:t xml:space="preserve">En 1822, seis años después de fundar a los Misioneros de Provenza en 1816, </w:t>
      </w:r>
      <w:r w:rsidR="00026AE2" w:rsidRPr="00726268">
        <w:rPr>
          <w:rFonts w:ascii="Palatino Linotype" w:hAnsi="Palatino Linotype"/>
          <w:lang w:val="es-ES"/>
        </w:rPr>
        <w:t>E</w:t>
      </w:r>
      <w:r w:rsidRPr="00726268">
        <w:rPr>
          <w:rFonts w:ascii="Palatino Linotype" w:hAnsi="Palatino Linotype"/>
          <w:lang w:val="es-ES"/>
        </w:rPr>
        <w:t xml:space="preserve">ugenio estaba seriamente preocupado por si su grupo </w:t>
      </w:r>
      <w:r w:rsidRPr="00726268">
        <w:rPr>
          <w:rFonts w:ascii="Palatino Linotype" w:hAnsi="Palatino Linotype"/>
          <w:lang w:val="es-ES"/>
        </w:rPr>
        <w:lastRenderedPageBreak/>
        <w:t xml:space="preserve">misionero era un proyecto de Dios o solo </w:t>
      </w:r>
      <w:r w:rsidR="00094F0B">
        <w:rPr>
          <w:rFonts w:ascii="Palatino Linotype" w:hAnsi="Palatino Linotype"/>
          <w:lang w:val="es-ES"/>
        </w:rPr>
        <w:t xml:space="preserve">uno </w:t>
      </w:r>
      <w:r w:rsidRPr="00726268">
        <w:rPr>
          <w:rFonts w:ascii="Palatino Linotype" w:hAnsi="Palatino Linotype"/>
          <w:lang w:val="es-ES"/>
        </w:rPr>
        <w:t xml:space="preserve">suyo personal. Estaba hondamente preocupado por el futuro de su querida sociedad.  </w:t>
      </w:r>
    </w:p>
    <w:p w14:paraId="635DEB9A" w14:textId="2FF113BA" w:rsidR="00E473EA" w:rsidRPr="00726268" w:rsidRDefault="00E473EA" w:rsidP="00EE1A3B">
      <w:pPr>
        <w:jc w:val="both"/>
        <w:rPr>
          <w:rFonts w:ascii="Palatino Linotype" w:hAnsi="Palatino Linotype"/>
          <w:lang w:val="es-ES"/>
        </w:rPr>
      </w:pPr>
      <w:r w:rsidRPr="00726268">
        <w:rPr>
          <w:rFonts w:ascii="Palatino Linotype" w:hAnsi="Palatino Linotype"/>
          <w:lang w:val="es-ES"/>
        </w:rPr>
        <w:t xml:space="preserve">En la tarde del 15 de agosto de 1822, después de bendecir la estatua de María que hoy llamamos la Madonna Oblata, el Fundador escribió sobre una experiencia especial con la que fue agraciado. </w:t>
      </w:r>
    </w:p>
    <w:p w14:paraId="50D7CBE0" w14:textId="608CA52B" w:rsidR="00E473EA" w:rsidRPr="00726268" w:rsidRDefault="00E473EA" w:rsidP="00EE1A3B">
      <w:pPr>
        <w:jc w:val="both"/>
        <w:rPr>
          <w:rFonts w:ascii="Palatino Linotype" w:hAnsi="Palatino Linotype"/>
          <w:lang w:val="es-ES"/>
        </w:rPr>
      </w:pPr>
      <w:r w:rsidRPr="00726268">
        <w:rPr>
          <w:rFonts w:ascii="Palatino Linotype" w:hAnsi="Palatino Linotype"/>
          <w:lang w:val="es-ES"/>
        </w:rPr>
        <w:t xml:space="preserve">Nos unimos a todos los que viven el carisma oblato, jóvenes, </w:t>
      </w:r>
      <w:r w:rsidR="00094F0B">
        <w:rPr>
          <w:rFonts w:ascii="Palatino Linotype" w:hAnsi="Palatino Linotype"/>
          <w:lang w:val="es-ES"/>
        </w:rPr>
        <w:t>a</w:t>
      </w:r>
      <w:r w:rsidRPr="00726268">
        <w:rPr>
          <w:rFonts w:ascii="Palatino Linotype" w:hAnsi="Palatino Linotype"/>
          <w:lang w:val="es-ES"/>
        </w:rPr>
        <w:t xml:space="preserve">sociados oblatos, </w:t>
      </w:r>
      <w:r w:rsidR="00FE4C0E" w:rsidRPr="00726268">
        <w:rPr>
          <w:rFonts w:ascii="Palatino Linotype" w:hAnsi="Palatino Linotype"/>
          <w:lang w:val="es-ES"/>
        </w:rPr>
        <w:t>o</w:t>
      </w:r>
      <w:r w:rsidRPr="00726268">
        <w:rPr>
          <w:rFonts w:ascii="Palatino Linotype" w:hAnsi="Palatino Linotype"/>
          <w:lang w:val="es-ES"/>
        </w:rPr>
        <w:t xml:space="preserve">blatos honorarios y los oblatos con votos, para conmemorar esta experiencia especial. De manera particular durante los tres últimos días de </w:t>
      </w:r>
      <w:r w:rsidR="00026AE2" w:rsidRPr="00726268">
        <w:rPr>
          <w:rFonts w:ascii="Palatino Linotype" w:hAnsi="Palatino Linotype"/>
          <w:lang w:val="es-ES"/>
        </w:rPr>
        <w:t>nuestra</w:t>
      </w:r>
      <w:r w:rsidRPr="00726268">
        <w:rPr>
          <w:rFonts w:ascii="Palatino Linotype" w:hAnsi="Palatino Linotype"/>
          <w:lang w:val="es-ES"/>
        </w:rPr>
        <w:t xml:space="preserve"> novena por las vocaciones oblatas, nos unimos en </w:t>
      </w:r>
      <w:r w:rsidRPr="00094F0B">
        <w:rPr>
          <w:rFonts w:ascii="Palatino Linotype" w:hAnsi="Palatino Linotype"/>
          <w:lang w:val="es-ES"/>
        </w:rPr>
        <w:t xml:space="preserve">espíritu y </w:t>
      </w:r>
      <w:r w:rsidR="00026AE2" w:rsidRPr="00094F0B">
        <w:rPr>
          <w:rFonts w:ascii="Palatino Linotype" w:hAnsi="Palatino Linotype"/>
          <w:lang w:val="es-ES"/>
        </w:rPr>
        <w:t>co</w:t>
      </w:r>
      <w:r w:rsidRPr="00094F0B">
        <w:rPr>
          <w:rFonts w:ascii="Palatino Linotype" w:hAnsi="Palatino Linotype"/>
          <w:lang w:val="es-ES"/>
        </w:rPr>
        <w:t>n el tema del 2º Congreso de las Asociaciones Oblatas de laicos: “</w:t>
      </w:r>
      <w:r w:rsidR="009A545B" w:rsidRPr="00094F0B">
        <w:rPr>
          <w:rFonts w:ascii="Palatino Linotype" w:hAnsi="Palatino Linotype"/>
          <w:lang w:val="es-ES"/>
        </w:rPr>
        <w:t>C</w:t>
      </w:r>
      <w:r w:rsidRPr="00094F0B">
        <w:rPr>
          <w:rFonts w:ascii="Palatino Linotype" w:hAnsi="Palatino Linotype"/>
          <w:lang w:val="es-ES"/>
        </w:rPr>
        <w:t xml:space="preserve">elebrar, </w:t>
      </w:r>
      <w:r w:rsidR="00026AE2" w:rsidRPr="00094F0B">
        <w:rPr>
          <w:rFonts w:ascii="Palatino Linotype" w:hAnsi="Palatino Linotype"/>
          <w:lang w:val="es-ES"/>
        </w:rPr>
        <w:t>c</w:t>
      </w:r>
      <w:r w:rsidRPr="00094F0B">
        <w:rPr>
          <w:rFonts w:ascii="Palatino Linotype" w:hAnsi="Palatino Linotype"/>
          <w:lang w:val="es-ES"/>
        </w:rPr>
        <w:t>onectar y ser enviados</w:t>
      </w:r>
      <w:r w:rsidR="007570BB" w:rsidRPr="00094F0B">
        <w:rPr>
          <w:rFonts w:ascii="Palatino Linotype" w:hAnsi="Palatino Linotype"/>
          <w:lang w:val="es-ES"/>
        </w:rPr>
        <w:t>”</w:t>
      </w:r>
    </w:p>
    <w:p w14:paraId="4C5A7160" w14:textId="429DA58F" w:rsidR="007570BB" w:rsidRPr="00726268" w:rsidRDefault="007570BB" w:rsidP="00EE1A3B">
      <w:pPr>
        <w:jc w:val="both"/>
        <w:rPr>
          <w:rFonts w:ascii="Palatino Linotype" w:hAnsi="Palatino Linotype"/>
          <w:lang w:val="es-ES"/>
        </w:rPr>
      </w:pPr>
      <w:r w:rsidRPr="00726268">
        <w:rPr>
          <w:rFonts w:ascii="Palatino Linotype" w:hAnsi="Palatino Linotype"/>
          <w:lang w:val="es-ES"/>
        </w:rPr>
        <w:t>En este periodo de la novena de oración por las vocaciones oblatas, estamos invitados a reunirnos como discípulos de Jesús</w:t>
      </w:r>
      <w:r w:rsidR="009A545B" w:rsidRPr="00726268">
        <w:rPr>
          <w:rFonts w:ascii="Palatino Linotype" w:hAnsi="Palatino Linotype"/>
          <w:lang w:val="es-ES"/>
        </w:rPr>
        <w:t>,</w:t>
      </w:r>
      <w:r w:rsidRPr="00726268">
        <w:rPr>
          <w:rFonts w:ascii="Palatino Linotype" w:hAnsi="Palatino Linotype"/>
          <w:lang w:val="es-ES"/>
        </w:rPr>
        <w:t xml:space="preserve"> con María en</w:t>
      </w:r>
      <w:r w:rsidR="00094F0B">
        <w:rPr>
          <w:rFonts w:ascii="Palatino Linotype" w:hAnsi="Palatino Linotype"/>
          <w:lang w:val="es-ES"/>
        </w:rPr>
        <w:t xml:space="preserve"> medio de</w:t>
      </w:r>
      <w:r w:rsidRPr="00726268">
        <w:rPr>
          <w:rFonts w:ascii="Palatino Linotype" w:hAnsi="Palatino Linotype"/>
          <w:lang w:val="es-ES"/>
        </w:rPr>
        <w:t xml:space="preserve"> nosotros como en el cenáculo, pidiendo que el Espíritu </w:t>
      </w:r>
      <w:r w:rsidR="009A545B" w:rsidRPr="00726268">
        <w:rPr>
          <w:rFonts w:ascii="Palatino Linotype" w:hAnsi="Palatino Linotype"/>
          <w:lang w:val="es-ES"/>
        </w:rPr>
        <w:t>S</w:t>
      </w:r>
      <w:r w:rsidRPr="00726268">
        <w:rPr>
          <w:rFonts w:ascii="Palatino Linotype" w:hAnsi="Palatino Linotype"/>
          <w:lang w:val="es-ES"/>
        </w:rPr>
        <w:t xml:space="preserve">anto nos renueve en nuestra vocación y pidiendo por nuevas vocaciones para nuestra familia oblata. </w:t>
      </w:r>
    </w:p>
    <w:p w14:paraId="32E15400" w14:textId="40942814" w:rsidR="00AD0B8E" w:rsidRPr="00726268" w:rsidRDefault="007570BB" w:rsidP="00EE1A3B">
      <w:pPr>
        <w:jc w:val="both"/>
        <w:rPr>
          <w:rFonts w:ascii="Palatino Linotype" w:hAnsi="Palatino Linotype"/>
          <w:u w:val="single"/>
          <w:lang w:val="es-ES"/>
        </w:rPr>
      </w:pPr>
      <w:r w:rsidRPr="00726268">
        <w:rPr>
          <w:rFonts w:ascii="Palatino Linotype" w:hAnsi="Palatino Linotype"/>
          <w:b/>
          <w:bCs/>
          <w:u w:val="single"/>
          <w:lang w:val="es-ES"/>
        </w:rPr>
        <w:t>Lectura de la Sagrada Escritura</w:t>
      </w:r>
      <w:r w:rsidR="00CC3C43" w:rsidRPr="00726268">
        <w:rPr>
          <w:rFonts w:ascii="Palatino Linotype" w:hAnsi="Palatino Linotype"/>
          <w:u w:val="single"/>
          <w:lang w:val="es-ES"/>
        </w:rPr>
        <w:t>:</w:t>
      </w:r>
    </w:p>
    <w:p w14:paraId="080314B4" w14:textId="6D1E944D" w:rsidR="00CC3C43" w:rsidRPr="00726268" w:rsidRDefault="007570BB" w:rsidP="00EE1A3B">
      <w:pPr>
        <w:jc w:val="both"/>
        <w:rPr>
          <w:rFonts w:ascii="Palatino Linotype" w:hAnsi="Palatino Linotype"/>
          <w:lang w:val="es-ES"/>
        </w:rPr>
      </w:pPr>
      <w:r w:rsidRPr="00726268">
        <w:rPr>
          <w:rFonts w:ascii="Palatino Linotype" w:hAnsi="Palatino Linotype"/>
          <w:lang w:val="es-ES"/>
        </w:rPr>
        <w:t xml:space="preserve">De los </w:t>
      </w:r>
      <w:r w:rsidRPr="009814DC">
        <w:rPr>
          <w:rFonts w:ascii="Palatino Linotype" w:hAnsi="Palatino Linotype"/>
          <w:b/>
          <w:bCs/>
          <w:lang w:val="es-ES"/>
        </w:rPr>
        <w:t>Hechos de los Apóstoles</w:t>
      </w:r>
      <w:r w:rsidR="00CC3C43" w:rsidRPr="00726268">
        <w:rPr>
          <w:rFonts w:ascii="Palatino Linotype" w:hAnsi="Palatino Linotype"/>
          <w:lang w:val="es-ES"/>
        </w:rPr>
        <w:t xml:space="preserve"> </w:t>
      </w:r>
      <w:r w:rsidRPr="00726268">
        <w:rPr>
          <w:rFonts w:ascii="Palatino Linotype" w:hAnsi="Palatino Linotype"/>
          <w:lang w:val="es-ES"/>
        </w:rPr>
        <w:t>(</w:t>
      </w:r>
      <w:r w:rsidR="00CC3C43" w:rsidRPr="00726268">
        <w:rPr>
          <w:rFonts w:ascii="Palatino Linotype" w:hAnsi="Palatino Linotype"/>
          <w:lang w:val="es-ES"/>
        </w:rPr>
        <w:t>1</w:t>
      </w:r>
      <w:r w:rsidRPr="00726268">
        <w:rPr>
          <w:rFonts w:ascii="Palatino Linotype" w:hAnsi="Palatino Linotype"/>
          <w:lang w:val="es-ES"/>
        </w:rPr>
        <w:t>,</w:t>
      </w:r>
      <w:r w:rsidR="00CC3C43" w:rsidRPr="00726268">
        <w:rPr>
          <w:rFonts w:ascii="Palatino Linotype" w:hAnsi="Palatino Linotype"/>
          <w:lang w:val="es-ES"/>
        </w:rPr>
        <w:t>12-14</w:t>
      </w:r>
      <w:r w:rsidRPr="00726268">
        <w:rPr>
          <w:rFonts w:ascii="Palatino Linotype" w:hAnsi="Palatino Linotype"/>
          <w:lang w:val="es-ES"/>
        </w:rPr>
        <w:t>)</w:t>
      </w:r>
      <w:r w:rsidR="00EE1A3B" w:rsidRPr="00726268">
        <w:rPr>
          <w:rFonts w:ascii="Palatino Linotype" w:hAnsi="Palatino Linotype"/>
          <w:lang w:val="es-ES"/>
        </w:rPr>
        <w:t xml:space="preserve">  </w:t>
      </w:r>
    </w:p>
    <w:p w14:paraId="4335EC4D" w14:textId="25AA85EF" w:rsidR="007570BB" w:rsidRPr="00726268" w:rsidRDefault="00026AE2" w:rsidP="007570BB">
      <w:pPr>
        <w:jc w:val="both"/>
        <w:rPr>
          <w:rFonts w:ascii="Palatino Linotype" w:hAnsi="Palatino Linotype"/>
          <w:lang w:val="es-ES"/>
        </w:rPr>
      </w:pPr>
      <w:r w:rsidRPr="00726268">
        <w:rPr>
          <w:rFonts w:ascii="Palatino Linotype" w:hAnsi="Palatino Linotype"/>
          <w:lang w:val="es-ES"/>
        </w:rPr>
        <w:t>“</w:t>
      </w:r>
      <w:r w:rsidR="007570BB" w:rsidRPr="00726268">
        <w:rPr>
          <w:rFonts w:ascii="Palatino Linotype" w:hAnsi="Palatino Linotype"/>
          <w:lang w:val="es-ES"/>
        </w:rPr>
        <w:t>Entonces se volvieron a Jerusalén, desde el monte que llaman de los Olivos, que dista de Jerusalén lo que se permite caminar en sábado. Cuando llegaron, subieron a la sala superior, donde se alojaban: Pedro y Juan y Santiago y Andrés, Felipe y Tomás, Bartolomé y Mateo, Santiago el de Alfeo y Simón el Zelotes y Judas el de Santiago. Todos ellos perseveraban unánimes en la oración, junto con algunas mujeres y María, la madre de Jesús, y con sus hermanos</w:t>
      </w:r>
      <w:r w:rsidRPr="00726268">
        <w:rPr>
          <w:rFonts w:ascii="Palatino Linotype" w:hAnsi="Palatino Linotype"/>
          <w:lang w:val="es-ES"/>
        </w:rPr>
        <w:t>”</w:t>
      </w:r>
      <w:r w:rsidR="007570BB" w:rsidRPr="00726268">
        <w:rPr>
          <w:rFonts w:ascii="Palatino Linotype" w:hAnsi="Palatino Linotype"/>
          <w:lang w:val="es-ES"/>
        </w:rPr>
        <w:t>.</w:t>
      </w:r>
      <w:r w:rsidR="007570BB" w:rsidRPr="00726268">
        <w:rPr>
          <w:rFonts w:ascii="Palatino Linotype" w:hAnsi="Palatino Linotype"/>
          <w:lang w:val="es-ES"/>
        </w:rPr>
        <w:cr/>
      </w:r>
    </w:p>
    <w:p w14:paraId="574D9FBD" w14:textId="77777777" w:rsidR="00094F0B" w:rsidRDefault="00094F0B" w:rsidP="00EE1A3B">
      <w:pPr>
        <w:jc w:val="both"/>
        <w:rPr>
          <w:rFonts w:ascii="Palatino Linotype" w:hAnsi="Palatino Linotype"/>
          <w:b/>
          <w:u w:val="single"/>
          <w:lang w:val="es-ES"/>
        </w:rPr>
      </w:pPr>
    </w:p>
    <w:p w14:paraId="6875F84D" w14:textId="34E52F20" w:rsidR="00EE1A3B" w:rsidRPr="00726268" w:rsidRDefault="0088617B" w:rsidP="00EE1A3B">
      <w:pPr>
        <w:jc w:val="both"/>
        <w:rPr>
          <w:rFonts w:ascii="Palatino Linotype" w:hAnsi="Palatino Linotype"/>
          <w:lang w:val="es-ES"/>
        </w:rPr>
      </w:pPr>
      <w:r w:rsidRPr="00726268">
        <w:rPr>
          <w:rFonts w:ascii="Palatino Linotype" w:hAnsi="Palatino Linotype"/>
          <w:b/>
          <w:u w:val="single"/>
          <w:lang w:val="es-ES"/>
        </w:rPr>
        <w:lastRenderedPageBreak/>
        <w:t>Medita</w:t>
      </w:r>
      <w:r w:rsidR="007570BB" w:rsidRPr="00726268">
        <w:rPr>
          <w:rFonts w:ascii="Palatino Linotype" w:hAnsi="Palatino Linotype"/>
          <w:b/>
          <w:u w:val="single"/>
          <w:lang w:val="es-ES"/>
        </w:rPr>
        <w:t>ció</w:t>
      </w:r>
      <w:r w:rsidRPr="00726268">
        <w:rPr>
          <w:rFonts w:ascii="Palatino Linotype" w:hAnsi="Palatino Linotype"/>
          <w:b/>
          <w:u w:val="single"/>
          <w:lang w:val="es-ES"/>
        </w:rPr>
        <w:t>n</w:t>
      </w:r>
      <w:r w:rsidR="00EE1A3B" w:rsidRPr="00726268">
        <w:rPr>
          <w:rFonts w:ascii="Palatino Linotype" w:hAnsi="Palatino Linotype"/>
          <w:lang w:val="es-ES"/>
        </w:rPr>
        <w:t>:</w:t>
      </w:r>
    </w:p>
    <w:p w14:paraId="1A5CF2BC" w14:textId="156BA3ED" w:rsidR="007570BB" w:rsidRPr="00726268" w:rsidRDefault="007570BB" w:rsidP="00EE1A3B">
      <w:pPr>
        <w:jc w:val="both"/>
        <w:rPr>
          <w:rFonts w:ascii="Palatino Linotype" w:hAnsi="Palatino Linotype"/>
          <w:lang w:val="es-ES"/>
        </w:rPr>
      </w:pPr>
      <w:r w:rsidRPr="00726268">
        <w:rPr>
          <w:rFonts w:ascii="Palatino Linotype" w:hAnsi="Palatino Linotype"/>
          <w:lang w:val="es-ES"/>
        </w:rPr>
        <w:t xml:space="preserve">Escuchamos </w:t>
      </w:r>
      <w:r w:rsidR="00026AE2" w:rsidRPr="00726268">
        <w:rPr>
          <w:rFonts w:ascii="Palatino Linotype" w:hAnsi="Palatino Linotype"/>
          <w:lang w:val="es-ES"/>
        </w:rPr>
        <w:t xml:space="preserve">con atención </w:t>
      </w:r>
      <w:r w:rsidRPr="00726268">
        <w:rPr>
          <w:rFonts w:ascii="Palatino Linotype" w:hAnsi="Palatino Linotype"/>
          <w:lang w:val="es-ES"/>
        </w:rPr>
        <w:t xml:space="preserve">las palabras escritas por el padre </w:t>
      </w:r>
      <w:r w:rsidR="009A545B" w:rsidRPr="00726268">
        <w:rPr>
          <w:rFonts w:ascii="Palatino Linotype" w:hAnsi="Palatino Linotype"/>
          <w:lang w:val="es-ES"/>
        </w:rPr>
        <w:t>D</w:t>
      </w:r>
      <w:r w:rsidRPr="00726268">
        <w:rPr>
          <w:rFonts w:ascii="Palatino Linotype" w:hAnsi="Palatino Linotype"/>
          <w:lang w:val="es-ES"/>
        </w:rPr>
        <w:t>e Mazenod al p. Tempier en la tarde del 15 de agosto de 1822.</w:t>
      </w:r>
    </w:p>
    <w:p w14:paraId="651070F2" w14:textId="49F9B19A" w:rsidR="009D496D" w:rsidRPr="00726268" w:rsidRDefault="009D496D" w:rsidP="00EE1A3B">
      <w:pPr>
        <w:jc w:val="both"/>
        <w:rPr>
          <w:rFonts w:ascii="Palatino Linotype" w:hAnsi="Palatino Linotype"/>
          <w:lang w:val="es-ES"/>
        </w:rPr>
      </w:pPr>
      <w:r w:rsidRPr="00726268">
        <w:rPr>
          <w:rFonts w:ascii="Palatino Linotype" w:hAnsi="Palatino Linotype"/>
          <w:lang w:val="es-ES"/>
        </w:rPr>
        <w:t>“Muy querido y muy buen hermano: Acaba de terminar la ceremonia; reina en la casa el silencio, solamente interrumpido por la voz de la campana lejana que anuncia la salida de la procesión. Satisfecho de los homenajes sinceros que hemos rendido a nuestra Madre querida al pie de su bella imagen que hemos levantado en su memoria en medio de la Iglesia, dejo a otros el cuidado de honrarla con la pompa exterior de un cortejo que no ofrecería nada edificante a mi piedad, tal vez demasiado exigente. Debo emplear este tiempo para comunicarme contigo, mi querido amigo, en la suave efusión de nuestros corazones. ¡Lástima que no pueda comunicarte todo el consuelo que he experimentado en este hermoso día consagrado a nuestra Reina!</w:t>
      </w:r>
    </w:p>
    <w:p w14:paraId="0F26F994" w14:textId="14EFDD35" w:rsidR="007570BB" w:rsidRPr="00726268" w:rsidRDefault="009D496D" w:rsidP="00EE1A3B">
      <w:pPr>
        <w:jc w:val="both"/>
        <w:rPr>
          <w:rFonts w:ascii="Palatino Linotype" w:hAnsi="Palatino Linotype"/>
          <w:lang w:val="es-ES"/>
        </w:rPr>
      </w:pPr>
      <w:r w:rsidRPr="00726268">
        <w:rPr>
          <w:rFonts w:ascii="Palatino Linotype" w:hAnsi="Palatino Linotype"/>
          <w:lang w:val="es-ES"/>
        </w:rPr>
        <w:t xml:space="preserve">Hacía tiempo que no sentía tanta felicidad al hablar de sus grandezas y al mover a los cristianos a poner en ella toda su confianza, como esta mañana en el sermón sobre la Congregación. Espero que me hayan comprendido bien; esta tarde me ha parecido que todos los fieles que frecuentan nuestra iglesia han compartido el fervor que nos inspiraba la presencia de la imagen de la santísima Virgen </w:t>
      </w:r>
      <w:r w:rsidR="009814DC" w:rsidRPr="00726268">
        <w:rPr>
          <w:rFonts w:ascii="Palatino Linotype" w:hAnsi="Palatino Linotype"/>
          <w:lang w:val="es-ES"/>
        </w:rPr>
        <w:t>y,</w:t>
      </w:r>
      <w:r w:rsidRPr="00726268">
        <w:rPr>
          <w:rFonts w:ascii="Palatino Linotype" w:hAnsi="Palatino Linotype"/>
          <w:lang w:val="es-ES"/>
        </w:rPr>
        <w:t xml:space="preserve"> sobre todo, las gracias que nos ha obtenido de su divino Hijo mientras la invocábamos con tanto amor, me atrevo a decir, porque es nuestra Madre. Creo que la debo un sentimiento particular que he experimentado hoy, no digo que mayor que nunca, pero ciertamente mayor que de ordinario. No lo expresaré bien, porque comprende varias cosas; sin embargo, todas apuntan a un único objetivo: nuestra querida Sociedad. Me parecía estar viendo palpablemente que llevaba el germen de muy grandes virtudes, que podría realizar un bien infinito; la encontraba buena; </w:t>
      </w:r>
      <w:r w:rsidRPr="00726268">
        <w:rPr>
          <w:rFonts w:ascii="Palatino Linotype" w:hAnsi="Palatino Linotype"/>
          <w:lang w:val="es-ES"/>
        </w:rPr>
        <w:lastRenderedPageBreak/>
        <w:t>todo me gustaba en ella, amaba sus Reglas, sus estatutos; me parecía sublime su ministerio, como lo es, en efecto. Veía en su seno unos medios de salvación seguros, incluso infalibles, tal como aparecían ante mí”</w:t>
      </w:r>
      <w:r w:rsidR="007570BB" w:rsidRPr="00726268">
        <w:rPr>
          <w:rFonts w:ascii="Palatino Linotype" w:hAnsi="Palatino Linotype"/>
          <w:lang w:val="es-ES"/>
        </w:rPr>
        <w:t>.</w:t>
      </w:r>
      <w:r w:rsidR="007570BB" w:rsidRPr="00726268">
        <w:rPr>
          <w:lang w:val="es-ES"/>
        </w:rPr>
        <w:t xml:space="preserve"> </w:t>
      </w:r>
      <w:r w:rsidR="007570BB" w:rsidRPr="00726268">
        <w:rPr>
          <w:rFonts w:ascii="Palatino Linotype" w:hAnsi="Palatino Linotype"/>
          <w:lang w:val="es-ES"/>
        </w:rPr>
        <w:t>(Selec</w:t>
      </w:r>
      <w:r w:rsidRPr="00726268">
        <w:rPr>
          <w:rFonts w:ascii="Palatino Linotype" w:hAnsi="Palatino Linotype"/>
          <w:lang w:val="es-ES"/>
        </w:rPr>
        <w:t>ción de</w:t>
      </w:r>
      <w:r w:rsidR="007570BB" w:rsidRPr="00726268">
        <w:rPr>
          <w:rFonts w:ascii="Palatino Linotype" w:hAnsi="Palatino Linotype"/>
          <w:lang w:val="es-ES"/>
        </w:rPr>
        <w:t xml:space="preserve"> Text</w:t>
      </w:r>
      <w:r w:rsidRPr="00726268">
        <w:rPr>
          <w:rFonts w:ascii="Palatino Linotype" w:hAnsi="Palatino Linotype"/>
          <w:lang w:val="es-ES"/>
        </w:rPr>
        <w:t>o</w:t>
      </w:r>
      <w:r w:rsidR="007570BB" w:rsidRPr="00726268">
        <w:rPr>
          <w:rFonts w:ascii="Palatino Linotype" w:hAnsi="Palatino Linotype"/>
          <w:lang w:val="es-ES"/>
        </w:rPr>
        <w:t xml:space="preserve">s </w:t>
      </w:r>
      <w:r w:rsidRPr="00726268">
        <w:rPr>
          <w:rFonts w:ascii="Palatino Linotype" w:hAnsi="Palatino Linotype"/>
          <w:lang w:val="es-ES"/>
        </w:rPr>
        <w:t>n</w:t>
      </w:r>
      <w:r w:rsidR="007570BB" w:rsidRPr="00726268">
        <w:rPr>
          <w:rFonts w:ascii="Palatino Linotype" w:hAnsi="Palatino Linotype"/>
          <w:lang w:val="es-ES"/>
        </w:rPr>
        <w:t>. 98, p</w:t>
      </w:r>
      <w:r w:rsidR="00726268" w:rsidRPr="00726268">
        <w:rPr>
          <w:rFonts w:ascii="Palatino Linotype" w:hAnsi="Palatino Linotype"/>
          <w:lang w:val="es-ES"/>
        </w:rPr>
        <w:t>á</w:t>
      </w:r>
      <w:r w:rsidR="009A545B" w:rsidRPr="00726268">
        <w:rPr>
          <w:rFonts w:ascii="Palatino Linotype" w:hAnsi="Palatino Linotype"/>
          <w:lang w:val="es-ES"/>
        </w:rPr>
        <w:t>gs.</w:t>
      </w:r>
      <w:r w:rsidR="007570BB" w:rsidRPr="00726268">
        <w:rPr>
          <w:rFonts w:ascii="Palatino Linotype" w:hAnsi="Palatino Linotype"/>
          <w:lang w:val="es-ES"/>
        </w:rPr>
        <w:t xml:space="preserve"> </w:t>
      </w:r>
      <w:r w:rsidRPr="00726268">
        <w:rPr>
          <w:rFonts w:ascii="Palatino Linotype" w:hAnsi="Palatino Linotype"/>
          <w:lang w:val="es-ES"/>
        </w:rPr>
        <w:t>69</w:t>
      </w:r>
      <w:r w:rsidR="007570BB" w:rsidRPr="00726268">
        <w:rPr>
          <w:rFonts w:ascii="Palatino Linotype" w:hAnsi="Palatino Linotype"/>
          <w:lang w:val="es-ES"/>
        </w:rPr>
        <w:t>-</w:t>
      </w:r>
      <w:r w:rsidRPr="00726268">
        <w:rPr>
          <w:rFonts w:ascii="Palatino Linotype" w:hAnsi="Palatino Linotype"/>
          <w:lang w:val="es-ES"/>
        </w:rPr>
        <w:t>70</w:t>
      </w:r>
      <w:r w:rsidR="007570BB" w:rsidRPr="00726268">
        <w:rPr>
          <w:rFonts w:ascii="Palatino Linotype" w:hAnsi="Palatino Linotype"/>
          <w:lang w:val="es-ES"/>
        </w:rPr>
        <w:t>).</w:t>
      </w:r>
    </w:p>
    <w:p w14:paraId="5F184B6C" w14:textId="4D9F364B" w:rsidR="00AD0B8E" w:rsidRPr="00726268" w:rsidRDefault="00AD0B8E" w:rsidP="00EE1A3B">
      <w:pPr>
        <w:jc w:val="both"/>
        <w:rPr>
          <w:rFonts w:ascii="Palatino Linotype" w:hAnsi="Palatino Linotype"/>
          <w:b/>
          <w:u w:val="single"/>
          <w:lang w:val="es-ES"/>
        </w:rPr>
      </w:pPr>
      <w:r w:rsidRPr="00726268">
        <w:rPr>
          <w:rFonts w:ascii="Palatino Linotype" w:hAnsi="Palatino Linotype"/>
          <w:b/>
          <w:u w:val="single"/>
          <w:lang w:val="es-ES"/>
        </w:rPr>
        <w:t>Moment</w:t>
      </w:r>
      <w:r w:rsidR="009D496D" w:rsidRPr="00726268">
        <w:rPr>
          <w:rFonts w:ascii="Palatino Linotype" w:hAnsi="Palatino Linotype"/>
          <w:b/>
          <w:u w:val="single"/>
          <w:lang w:val="es-ES"/>
        </w:rPr>
        <w:t>o</w:t>
      </w:r>
      <w:r w:rsidRPr="00726268">
        <w:rPr>
          <w:rFonts w:ascii="Palatino Linotype" w:hAnsi="Palatino Linotype"/>
          <w:b/>
          <w:u w:val="single"/>
          <w:lang w:val="es-ES"/>
        </w:rPr>
        <w:t xml:space="preserve"> </w:t>
      </w:r>
      <w:r w:rsidR="009D496D" w:rsidRPr="00726268">
        <w:rPr>
          <w:rFonts w:ascii="Palatino Linotype" w:hAnsi="Palatino Linotype"/>
          <w:b/>
          <w:u w:val="single"/>
          <w:lang w:val="es-ES"/>
        </w:rPr>
        <w:t>de</w:t>
      </w:r>
      <w:r w:rsidRPr="00726268">
        <w:rPr>
          <w:rFonts w:ascii="Palatino Linotype" w:hAnsi="Palatino Linotype"/>
          <w:b/>
          <w:u w:val="single"/>
          <w:lang w:val="es-ES"/>
        </w:rPr>
        <w:t xml:space="preserve"> silen</w:t>
      </w:r>
      <w:r w:rsidR="00265066" w:rsidRPr="00726268">
        <w:rPr>
          <w:rFonts w:ascii="Palatino Linotype" w:hAnsi="Palatino Linotype"/>
          <w:b/>
          <w:u w:val="single"/>
          <w:lang w:val="es-ES"/>
        </w:rPr>
        <w:t>c</w:t>
      </w:r>
      <w:r w:rsidR="009D496D" w:rsidRPr="00726268">
        <w:rPr>
          <w:rFonts w:ascii="Palatino Linotype" w:hAnsi="Palatino Linotype"/>
          <w:b/>
          <w:u w:val="single"/>
          <w:lang w:val="es-ES"/>
        </w:rPr>
        <w:t>io</w:t>
      </w:r>
    </w:p>
    <w:p w14:paraId="01788C94" w14:textId="77777777" w:rsidR="009814DC" w:rsidRDefault="009814DC" w:rsidP="00EE1A3B">
      <w:pPr>
        <w:jc w:val="both"/>
        <w:rPr>
          <w:rFonts w:ascii="Palatino Linotype" w:hAnsi="Palatino Linotype"/>
          <w:b/>
          <w:u w:val="single"/>
          <w:lang w:val="es-ES"/>
        </w:rPr>
      </w:pPr>
    </w:p>
    <w:p w14:paraId="17DF3C9A" w14:textId="1785C238" w:rsidR="00EE1A3B" w:rsidRPr="00726268" w:rsidRDefault="009D496D" w:rsidP="00EE1A3B">
      <w:pPr>
        <w:jc w:val="both"/>
        <w:rPr>
          <w:rFonts w:ascii="Palatino Linotype" w:hAnsi="Palatino Linotype"/>
          <w:b/>
          <w:u w:val="single"/>
          <w:lang w:val="es-ES"/>
        </w:rPr>
      </w:pPr>
      <w:r w:rsidRPr="00726268">
        <w:rPr>
          <w:rFonts w:ascii="Palatino Linotype" w:hAnsi="Palatino Linotype"/>
          <w:b/>
          <w:u w:val="single"/>
          <w:lang w:val="es-ES"/>
        </w:rPr>
        <w:t>Oraciones y peticiones espontáneas</w:t>
      </w:r>
    </w:p>
    <w:p w14:paraId="3814F848" w14:textId="77777777" w:rsidR="009814DC" w:rsidRDefault="009814DC" w:rsidP="00EE1A3B">
      <w:pPr>
        <w:jc w:val="both"/>
        <w:rPr>
          <w:rFonts w:ascii="Palatino Linotype" w:hAnsi="Palatino Linotype"/>
          <w:b/>
          <w:u w:val="single"/>
          <w:lang w:val="es-ES"/>
        </w:rPr>
      </w:pPr>
      <w:bookmarkStart w:id="0" w:name="_Hlk94430565"/>
    </w:p>
    <w:p w14:paraId="151A87CD" w14:textId="0ED26262" w:rsidR="00265066" w:rsidRPr="00726268" w:rsidRDefault="009D496D" w:rsidP="00EE1A3B">
      <w:pPr>
        <w:jc w:val="both"/>
        <w:rPr>
          <w:rFonts w:ascii="Palatino Linotype" w:hAnsi="Palatino Linotype"/>
          <w:lang w:val="es-ES"/>
        </w:rPr>
      </w:pPr>
      <w:r w:rsidRPr="00726268">
        <w:rPr>
          <w:rFonts w:ascii="Palatino Linotype" w:hAnsi="Palatino Linotype"/>
          <w:b/>
          <w:u w:val="single"/>
          <w:lang w:val="es-ES"/>
        </w:rPr>
        <w:t>Oración de clausura</w:t>
      </w:r>
      <w:r w:rsidR="0088617B" w:rsidRPr="00726268">
        <w:rPr>
          <w:rFonts w:ascii="Palatino Linotype" w:hAnsi="Palatino Linotype"/>
          <w:lang w:val="es-ES"/>
        </w:rPr>
        <w:t xml:space="preserve">: </w:t>
      </w:r>
    </w:p>
    <w:p w14:paraId="5122E040" w14:textId="0A60789B" w:rsidR="009D496D" w:rsidRPr="00726268" w:rsidRDefault="009D496D" w:rsidP="009D496D">
      <w:pPr>
        <w:jc w:val="both"/>
        <w:rPr>
          <w:rFonts w:ascii="Palatino Linotype" w:hAnsi="Palatino Linotype"/>
          <w:b/>
          <w:u w:val="single"/>
          <w:lang w:val="es-ES"/>
        </w:rPr>
      </w:pPr>
      <w:bookmarkStart w:id="1" w:name="_Hlk97994389"/>
      <w:bookmarkEnd w:id="0"/>
      <w:r w:rsidRPr="00726268">
        <w:rPr>
          <w:rFonts w:ascii="Palatino Linotype" w:hAnsi="Palatino Linotype"/>
          <w:lang w:val="es-ES"/>
        </w:rPr>
        <w:t xml:space="preserve">María Inmaculada, te damos gracias por tu sonrisa </w:t>
      </w:r>
      <w:r w:rsidR="00026AE2" w:rsidRPr="00726268">
        <w:rPr>
          <w:rFonts w:ascii="Palatino Linotype" w:hAnsi="Palatino Linotype"/>
          <w:lang w:val="es-ES"/>
        </w:rPr>
        <w:t>a</w:t>
      </w:r>
      <w:r w:rsidRPr="00726268">
        <w:rPr>
          <w:rFonts w:ascii="Palatino Linotype" w:hAnsi="Palatino Linotype"/>
          <w:lang w:val="es-ES"/>
        </w:rPr>
        <w:t xml:space="preserve"> san Eugenio. </w:t>
      </w:r>
      <w:r w:rsidR="00F92806">
        <w:rPr>
          <w:rFonts w:ascii="Palatino Linotype" w:hAnsi="Palatino Linotype"/>
          <w:lang w:val="es-ES"/>
        </w:rPr>
        <w:t>Así c</w:t>
      </w:r>
      <w:r w:rsidRPr="00726268">
        <w:rPr>
          <w:rFonts w:ascii="Palatino Linotype" w:hAnsi="Palatino Linotype"/>
          <w:lang w:val="es-ES"/>
        </w:rPr>
        <w:t>onfirmaste su proyecto misionero como un cuerpo apostólico en la Iglesia que generar</w:t>
      </w:r>
      <w:r w:rsidR="009A14C2" w:rsidRPr="00726268">
        <w:rPr>
          <w:rFonts w:ascii="Palatino Linotype" w:hAnsi="Palatino Linotype"/>
          <w:lang w:val="es-ES"/>
        </w:rPr>
        <w:t>ía</w:t>
      </w:r>
      <w:r w:rsidRPr="00726268">
        <w:rPr>
          <w:rFonts w:ascii="Palatino Linotype" w:hAnsi="Palatino Linotype"/>
          <w:lang w:val="es-ES"/>
        </w:rPr>
        <w:t xml:space="preserve"> fr</w:t>
      </w:r>
      <w:r w:rsidR="009A14C2" w:rsidRPr="00726268">
        <w:rPr>
          <w:rFonts w:ascii="Palatino Linotype" w:hAnsi="Palatino Linotype"/>
          <w:lang w:val="es-ES"/>
        </w:rPr>
        <w:t>u</w:t>
      </w:r>
      <w:r w:rsidRPr="00726268">
        <w:rPr>
          <w:rFonts w:ascii="Palatino Linotype" w:hAnsi="Palatino Linotype"/>
          <w:lang w:val="es-ES"/>
        </w:rPr>
        <w:t xml:space="preserve">to abundante para la misión de </w:t>
      </w:r>
      <w:r w:rsidR="009A14C2" w:rsidRPr="00726268">
        <w:rPr>
          <w:rFonts w:ascii="Palatino Linotype" w:hAnsi="Palatino Linotype"/>
          <w:lang w:val="es-ES"/>
        </w:rPr>
        <w:t>D</w:t>
      </w:r>
      <w:r w:rsidRPr="00726268">
        <w:rPr>
          <w:rFonts w:ascii="Palatino Linotype" w:hAnsi="Palatino Linotype"/>
          <w:lang w:val="es-ES"/>
        </w:rPr>
        <w:t xml:space="preserve">ios y </w:t>
      </w:r>
      <w:r w:rsidR="009A14C2" w:rsidRPr="00726268">
        <w:rPr>
          <w:rFonts w:ascii="Palatino Linotype" w:hAnsi="Palatino Linotype"/>
          <w:lang w:val="es-ES"/>
        </w:rPr>
        <w:t>se convertiría en</w:t>
      </w:r>
      <w:r w:rsidRPr="00726268">
        <w:rPr>
          <w:rFonts w:ascii="Palatino Linotype" w:hAnsi="Palatino Linotype"/>
          <w:lang w:val="es-ES"/>
        </w:rPr>
        <w:t xml:space="preserve"> una comunidad de santidad. Venimos hoy ante ti y te pedimos que nos sonrías para bendecir nuestros esfuerzos por las vocaciones. Ayúdanos a crear comunidades apostólicas </w:t>
      </w:r>
      <w:r w:rsidR="009A14C2" w:rsidRPr="00726268">
        <w:rPr>
          <w:rFonts w:ascii="Palatino Linotype" w:hAnsi="Palatino Linotype"/>
          <w:lang w:val="es-ES"/>
        </w:rPr>
        <w:t>gozosas</w:t>
      </w:r>
      <w:r w:rsidRPr="00726268">
        <w:rPr>
          <w:rFonts w:ascii="Palatino Linotype" w:hAnsi="Palatino Linotype"/>
          <w:lang w:val="es-ES"/>
        </w:rPr>
        <w:t xml:space="preserve">, con un espíritu fraternal que atraiga </w:t>
      </w:r>
      <w:r w:rsidR="009A14C2" w:rsidRPr="00726268">
        <w:rPr>
          <w:rFonts w:ascii="Palatino Linotype" w:hAnsi="Palatino Linotype"/>
          <w:lang w:val="es-ES"/>
        </w:rPr>
        <w:t xml:space="preserve">a los </w:t>
      </w:r>
      <w:r w:rsidRPr="00726268">
        <w:rPr>
          <w:rFonts w:ascii="Palatino Linotype" w:hAnsi="Palatino Linotype"/>
          <w:lang w:val="es-ES"/>
        </w:rPr>
        <w:t xml:space="preserve">jóvenes </w:t>
      </w:r>
      <w:r w:rsidR="00026AE2" w:rsidRPr="00726268">
        <w:rPr>
          <w:rFonts w:ascii="Palatino Linotype" w:hAnsi="Palatino Linotype"/>
          <w:lang w:val="es-ES"/>
        </w:rPr>
        <w:t>para que se</w:t>
      </w:r>
      <w:r w:rsidRPr="00726268">
        <w:rPr>
          <w:rFonts w:ascii="Palatino Linotype" w:hAnsi="Palatino Linotype"/>
          <w:lang w:val="es-ES"/>
        </w:rPr>
        <w:t xml:space="preserve"> un</w:t>
      </w:r>
      <w:r w:rsidR="00026AE2" w:rsidRPr="00726268">
        <w:rPr>
          <w:rFonts w:ascii="Palatino Linotype" w:hAnsi="Palatino Linotype"/>
          <w:lang w:val="es-ES"/>
        </w:rPr>
        <w:t>an</w:t>
      </w:r>
      <w:r w:rsidR="009A14C2" w:rsidRPr="00726268">
        <w:rPr>
          <w:rFonts w:ascii="Palatino Linotype" w:hAnsi="Palatino Linotype"/>
          <w:lang w:val="es-ES"/>
        </w:rPr>
        <w:t xml:space="preserve"> a nosotros. D</w:t>
      </w:r>
      <w:r w:rsidRPr="00726268">
        <w:rPr>
          <w:rFonts w:ascii="Palatino Linotype" w:hAnsi="Palatino Linotype"/>
          <w:lang w:val="es-ES"/>
        </w:rPr>
        <w:t xml:space="preserve">anos un auténtico espíritu de oración que </w:t>
      </w:r>
      <w:r w:rsidR="00026AE2" w:rsidRPr="00726268">
        <w:rPr>
          <w:rFonts w:ascii="Palatino Linotype" w:hAnsi="Palatino Linotype"/>
          <w:lang w:val="es-ES"/>
        </w:rPr>
        <w:t>d</w:t>
      </w:r>
      <w:r w:rsidR="00726268" w:rsidRPr="00726268">
        <w:rPr>
          <w:rFonts w:ascii="Palatino Linotype" w:hAnsi="Palatino Linotype"/>
          <w:lang w:val="es-ES"/>
        </w:rPr>
        <w:t>é</w:t>
      </w:r>
      <w:r w:rsidR="00026AE2" w:rsidRPr="00726268">
        <w:rPr>
          <w:rFonts w:ascii="Palatino Linotype" w:hAnsi="Palatino Linotype"/>
          <w:lang w:val="es-ES"/>
        </w:rPr>
        <w:t xml:space="preserve"> </w:t>
      </w:r>
      <w:r w:rsidRPr="00726268">
        <w:rPr>
          <w:rFonts w:ascii="Palatino Linotype" w:hAnsi="Palatino Linotype"/>
          <w:lang w:val="es-ES"/>
        </w:rPr>
        <w:t>testimoni</w:t>
      </w:r>
      <w:r w:rsidR="00026AE2" w:rsidRPr="00726268">
        <w:rPr>
          <w:rFonts w:ascii="Palatino Linotype" w:hAnsi="Palatino Linotype"/>
          <w:lang w:val="es-ES"/>
        </w:rPr>
        <w:t>o de</w:t>
      </w:r>
      <w:r w:rsidRPr="00726268">
        <w:rPr>
          <w:rFonts w:ascii="Palatino Linotype" w:hAnsi="Palatino Linotype"/>
          <w:lang w:val="es-ES"/>
        </w:rPr>
        <w:t xml:space="preserve"> la verdad </w:t>
      </w:r>
      <w:r w:rsidR="009A14C2" w:rsidRPr="00726268">
        <w:rPr>
          <w:rFonts w:ascii="Palatino Linotype" w:hAnsi="Palatino Linotype"/>
          <w:lang w:val="es-ES"/>
        </w:rPr>
        <w:t xml:space="preserve">de </w:t>
      </w:r>
      <w:r w:rsidRPr="00726268">
        <w:rPr>
          <w:rFonts w:ascii="Palatino Linotype" w:hAnsi="Palatino Linotype"/>
          <w:lang w:val="es-ES"/>
        </w:rPr>
        <w:t xml:space="preserve">que Dios </w:t>
      </w:r>
      <w:r w:rsidR="009A14C2" w:rsidRPr="00726268">
        <w:rPr>
          <w:rFonts w:ascii="Palatino Linotype" w:hAnsi="Palatino Linotype"/>
          <w:lang w:val="es-ES"/>
        </w:rPr>
        <w:t xml:space="preserve">lo </w:t>
      </w:r>
      <w:r w:rsidRPr="00726268">
        <w:rPr>
          <w:rFonts w:ascii="Palatino Linotype" w:hAnsi="Palatino Linotype"/>
          <w:lang w:val="es-ES"/>
        </w:rPr>
        <w:t>es todo</w:t>
      </w:r>
      <w:r w:rsidR="009A14C2" w:rsidRPr="00726268">
        <w:rPr>
          <w:rFonts w:ascii="Palatino Linotype" w:hAnsi="Palatino Linotype"/>
          <w:lang w:val="es-ES"/>
        </w:rPr>
        <w:t xml:space="preserve"> para</w:t>
      </w:r>
      <w:r w:rsidRPr="00726268">
        <w:rPr>
          <w:rFonts w:ascii="Palatino Linotype" w:hAnsi="Palatino Linotype"/>
          <w:lang w:val="es-ES"/>
        </w:rPr>
        <w:t xml:space="preserve"> nosotros. Al perseverar en la oración por las vocaciones, ayúdanos a tener </w:t>
      </w:r>
      <w:r w:rsidR="00026AE2" w:rsidRPr="00726268">
        <w:rPr>
          <w:rFonts w:ascii="Palatino Linotype" w:hAnsi="Palatino Linotype"/>
          <w:lang w:val="es-ES"/>
        </w:rPr>
        <w:t>e</w:t>
      </w:r>
      <w:r w:rsidRPr="00726268">
        <w:rPr>
          <w:rFonts w:ascii="Palatino Linotype" w:hAnsi="Palatino Linotype"/>
          <w:lang w:val="es-ES"/>
        </w:rPr>
        <w:t>l val</w:t>
      </w:r>
      <w:r w:rsidR="00026AE2" w:rsidRPr="00726268">
        <w:rPr>
          <w:rFonts w:ascii="Palatino Linotype" w:hAnsi="Palatino Linotype"/>
          <w:lang w:val="es-ES"/>
        </w:rPr>
        <w:t>or</w:t>
      </w:r>
      <w:r w:rsidRPr="00726268">
        <w:rPr>
          <w:rFonts w:ascii="Palatino Linotype" w:hAnsi="Palatino Linotype"/>
          <w:lang w:val="es-ES"/>
        </w:rPr>
        <w:t xml:space="preserve"> de invitar a jóvenes a </w:t>
      </w:r>
      <w:r w:rsidR="00F92806">
        <w:rPr>
          <w:rFonts w:ascii="Palatino Linotype" w:hAnsi="Palatino Linotype"/>
          <w:lang w:val="es-ES"/>
        </w:rPr>
        <w:t>abrazar</w:t>
      </w:r>
      <w:r w:rsidRPr="00726268">
        <w:rPr>
          <w:rFonts w:ascii="Palatino Linotype" w:hAnsi="Palatino Linotype"/>
          <w:lang w:val="es-ES"/>
        </w:rPr>
        <w:t xml:space="preserve"> nuestro </w:t>
      </w:r>
      <w:r w:rsidR="009A14C2" w:rsidRPr="00726268">
        <w:rPr>
          <w:rFonts w:ascii="Palatino Linotype" w:hAnsi="Palatino Linotype"/>
          <w:lang w:val="es-ES"/>
        </w:rPr>
        <w:t>estil</w:t>
      </w:r>
      <w:r w:rsidRPr="00726268">
        <w:rPr>
          <w:rFonts w:ascii="Palatino Linotype" w:hAnsi="Palatino Linotype"/>
          <w:lang w:val="es-ES"/>
        </w:rPr>
        <w:t xml:space="preserve">o de vida. Te lo pedimos en el nombre de Jesús, tu Hijo, el Señor de la mies. Amén.  </w:t>
      </w:r>
    </w:p>
    <w:bookmarkEnd w:id="1"/>
    <w:p w14:paraId="3C0F33A0" w14:textId="77777777" w:rsidR="00EE1A3B" w:rsidRPr="00726268" w:rsidRDefault="00EE1A3B" w:rsidP="00EE1A3B">
      <w:pPr>
        <w:spacing w:after="0" w:line="240" w:lineRule="auto"/>
        <w:jc w:val="both"/>
        <w:rPr>
          <w:rFonts w:ascii="Palatino Linotype" w:hAnsi="Palatino Linotype"/>
          <w:lang w:val="es-ES"/>
        </w:rPr>
      </w:pPr>
    </w:p>
    <w:p w14:paraId="2F7B1BD9" w14:textId="5C7E01D7" w:rsidR="00EE1A3B" w:rsidRPr="00145E83" w:rsidRDefault="00EE1A3B" w:rsidP="0088617B">
      <w:pPr>
        <w:spacing w:after="0" w:line="240" w:lineRule="auto"/>
        <w:jc w:val="both"/>
        <w:rPr>
          <w:rFonts w:ascii="Palatino Linotype" w:hAnsi="Palatino Linotype"/>
          <w:b/>
          <w:u w:val="single"/>
          <w:lang w:val="es-ES"/>
        </w:rPr>
      </w:pPr>
      <w:r w:rsidRPr="00145E83">
        <w:rPr>
          <w:rFonts w:ascii="Palatino Linotype" w:hAnsi="Palatino Linotype"/>
          <w:b/>
          <w:u w:val="single"/>
          <w:lang w:val="es-ES"/>
        </w:rPr>
        <w:t>H</w:t>
      </w:r>
      <w:r w:rsidR="009A14C2" w:rsidRPr="00145E83">
        <w:rPr>
          <w:rFonts w:ascii="Palatino Linotype" w:hAnsi="Palatino Linotype"/>
          <w:b/>
          <w:u w:val="single"/>
          <w:lang w:val="es-ES"/>
        </w:rPr>
        <w:t>i</w:t>
      </w:r>
      <w:r w:rsidRPr="00145E83">
        <w:rPr>
          <w:rFonts w:ascii="Palatino Linotype" w:hAnsi="Palatino Linotype"/>
          <w:b/>
          <w:u w:val="single"/>
          <w:lang w:val="es-ES"/>
        </w:rPr>
        <w:t>mn</w:t>
      </w:r>
      <w:r w:rsidR="009A14C2" w:rsidRPr="00145E83">
        <w:rPr>
          <w:rFonts w:ascii="Palatino Linotype" w:hAnsi="Palatino Linotype"/>
          <w:b/>
          <w:u w:val="single"/>
          <w:lang w:val="es-ES"/>
        </w:rPr>
        <w:t>o a Nuestra Señora</w:t>
      </w:r>
    </w:p>
    <w:sectPr w:rsidR="00EE1A3B" w:rsidRPr="00145E83" w:rsidSect="000D0E30">
      <w:footerReference w:type="default" r:id="rId8"/>
      <w:pgSz w:w="792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149D5" w14:textId="77777777" w:rsidR="000A64C2" w:rsidRDefault="000A64C2">
      <w:pPr>
        <w:spacing w:after="0" w:line="240" w:lineRule="auto"/>
      </w:pPr>
      <w:r>
        <w:separator/>
      </w:r>
    </w:p>
  </w:endnote>
  <w:endnote w:type="continuationSeparator" w:id="0">
    <w:p w14:paraId="58277639" w14:textId="77777777" w:rsidR="000A64C2" w:rsidRDefault="000A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koola Pota">
    <w:charset w:val="00"/>
    <w:family w:val="swiss"/>
    <w:pitch w:val="variable"/>
    <w:sig w:usb0="00000003" w:usb1="00000000" w:usb2="000002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205226"/>
      <w:docPartObj>
        <w:docPartGallery w:val="Page Numbers (Bottom of Page)"/>
        <w:docPartUnique/>
      </w:docPartObj>
    </w:sdtPr>
    <w:sdtEndPr>
      <w:rPr>
        <w:noProof/>
      </w:rPr>
    </w:sdtEndPr>
    <w:sdtContent>
      <w:p w14:paraId="4FDA0D68" w14:textId="1ACEA053" w:rsidR="000D0E30" w:rsidRDefault="0088617B">
        <w:pPr>
          <w:pStyle w:val="Footer"/>
          <w:jc w:val="right"/>
        </w:pPr>
        <w:r>
          <w:fldChar w:fldCharType="begin"/>
        </w:r>
        <w:r>
          <w:instrText xml:space="preserve"> PAGE   \* MERGEFORMAT </w:instrText>
        </w:r>
        <w:r>
          <w:fldChar w:fldCharType="separate"/>
        </w:r>
        <w:r w:rsidR="0090261B">
          <w:rPr>
            <w:noProof/>
          </w:rPr>
          <w:t>4</w:t>
        </w:r>
        <w:r>
          <w:rPr>
            <w:noProof/>
          </w:rPr>
          <w:fldChar w:fldCharType="end"/>
        </w:r>
      </w:p>
    </w:sdtContent>
  </w:sdt>
  <w:p w14:paraId="7B4134D5" w14:textId="77777777" w:rsidR="000D0E30" w:rsidRDefault="000A6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1E892" w14:textId="77777777" w:rsidR="000A64C2" w:rsidRDefault="000A64C2">
      <w:pPr>
        <w:spacing w:after="0" w:line="240" w:lineRule="auto"/>
      </w:pPr>
      <w:r>
        <w:separator/>
      </w:r>
    </w:p>
  </w:footnote>
  <w:footnote w:type="continuationSeparator" w:id="0">
    <w:p w14:paraId="3883073C" w14:textId="77777777" w:rsidR="000A64C2" w:rsidRDefault="000A6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00AD3"/>
    <w:multiLevelType w:val="hybridMultilevel"/>
    <w:tmpl w:val="6AEC8006"/>
    <w:lvl w:ilvl="0" w:tplc="21EE2DB8">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5766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A3B"/>
    <w:rsid w:val="00026AE2"/>
    <w:rsid w:val="000463E2"/>
    <w:rsid w:val="00094F0B"/>
    <w:rsid w:val="000A64C2"/>
    <w:rsid w:val="000A6DCA"/>
    <w:rsid w:val="000D3C9F"/>
    <w:rsid w:val="00121062"/>
    <w:rsid w:val="00145E83"/>
    <w:rsid w:val="001578E9"/>
    <w:rsid w:val="001C6587"/>
    <w:rsid w:val="001C7C63"/>
    <w:rsid w:val="00265066"/>
    <w:rsid w:val="002A2A07"/>
    <w:rsid w:val="0037290E"/>
    <w:rsid w:val="0052140E"/>
    <w:rsid w:val="00585809"/>
    <w:rsid w:val="00592A08"/>
    <w:rsid w:val="005F5989"/>
    <w:rsid w:val="00726268"/>
    <w:rsid w:val="007570BB"/>
    <w:rsid w:val="007C65C4"/>
    <w:rsid w:val="00874583"/>
    <w:rsid w:val="0088617B"/>
    <w:rsid w:val="008E582E"/>
    <w:rsid w:val="0090261B"/>
    <w:rsid w:val="009814DC"/>
    <w:rsid w:val="009A14C2"/>
    <w:rsid w:val="009A545B"/>
    <w:rsid w:val="009D496D"/>
    <w:rsid w:val="00A47E95"/>
    <w:rsid w:val="00A52EF5"/>
    <w:rsid w:val="00A60B4D"/>
    <w:rsid w:val="00A64A08"/>
    <w:rsid w:val="00AB6D56"/>
    <w:rsid w:val="00AD0B8E"/>
    <w:rsid w:val="00B02241"/>
    <w:rsid w:val="00B35266"/>
    <w:rsid w:val="00C03664"/>
    <w:rsid w:val="00CC3C43"/>
    <w:rsid w:val="00D044DA"/>
    <w:rsid w:val="00E473EA"/>
    <w:rsid w:val="00E624BA"/>
    <w:rsid w:val="00EA5E4C"/>
    <w:rsid w:val="00EE1A3B"/>
    <w:rsid w:val="00F1777A"/>
    <w:rsid w:val="00F92806"/>
    <w:rsid w:val="00FB3B50"/>
    <w:rsid w:val="00FE0E0B"/>
    <w:rsid w:val="00FE4C0E"/>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ADBE"/>
  <w15:chartTrackingRefBased/>
  <w15:docId w15:val="{4BC58597-40CC-44E1-B059-51D00278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A3B"/>
    <w:pPr>
      <w:ind w:left="720"/>
      <w:contextualSpacing/>
    </w:pPr>
  </w:style>
  <w:style w:type="paragraph" w:styleId="Footer">
    <w:name w:val="footer"/>
    <w:basedOn w:val="Normal"/>
    <w:link w:val="FooterChar"/>
    <w:uiPriority w:val="99"/>
    <w:unhideWhenUsed/>
    <w:rsid w:val="00EE1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A3B"/>
    <w:rPr>
      <w:lang w:val="en-US"/>
    </w:rPr>
  </w:style>
  <w:style w:type="character" w:styleId="Hyperlink">
    <w:name w:val="Hyperlink"/>
    <w:basedOn w:val="DefaultParagraphFont"/>
    <w:uiPriority w:val="99"/>
    <w:unhideWhenUsed/>
    <w:rsid w:val="000A6DCA"/>
    <w:rPr>
      <w:color w:val="0563C1" w:themeColor="hyperlink"/>
      <w:u w:val="single"/>
    </w:rPr>
  </w:style>
  <w:style w:type="character" w:customStyle="1" w:styleId="UnresolvedMention1">
    <w:name w:val="Unresolved Mention1"/>
    <w:basedOn w:val="DefaultParagraphFont"/>
    <w:uiPriority w:val="99"/>
    <w:semiHidden/>
    <w:unhideWhenUsed/>
    <w:rsid w:val="000A6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748</Words>
  <Characters>4268</Characters>
  <Application>Microsoft Office Word</Application>
  <DocSecurity>0</DocSecurity>
  <Lines>35</Lines>
  <Paragraphs>10</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Ngoka</dc:creator>
  <cp:keywords/>
  <dc:description/>
  <cp:lastModifiedBy>Cornelius Ngoka</cp:lastModifiedBy>
  <cp:revision>3</cp:revision>
  <dcterms:created xsi:type="dcterms:W3CDTF">2022-04-15T14:08:00Z</dcterms:created>
  <dcterms:modified xsi:type="dcterms:W3CDTF">2022-04-19T10:41:00Z</dcterms:modified>
</cp:coreProperties>
</file>